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68" w:rsidRDefault="00015968" w:rsidP="0001596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15968" w:rsidRDefault="00015968" w:rsidP="00015968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4</w:t>
      </w:r>
    </w:p>
    <w:p w:rsidR="00015968" w:rsidRDefault="00015968" w:rsidP="0001596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UMOWY……</w:t>
      </w:r>
    </w:p>
    <w:p w:rsidR="00860991" w:rsidRDefault="00015968" w:rsidP="00860991">
      <w:pPr>
        <w:pStyle w:val="Nagwek"/>
      </w:pPr>
      <w:r>
        <w:rPr>
          <w:rFonts w:ascii="Times New Roman" w:hAnsi="Times New Roman" w:cs="Times New Roman"/>
          <w:sz w:val="24"/>
          <w:szCs w:val="24"/>
        </w:rPr>
        <w:t>Zawarta w dniu …………………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wyniku przeprowadzonego postępowania o udzielenie zamówienia publicznego na podst. art. 275 pkt. 1. Ustawy Prawo Zamówień Publicznych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2021 poz. 1129 ze zm. ) , </w:t>
      </w:r>
      <w:r>
        <w:rPr>
          <w:rFonts w:ascii="Times New Roman" w:hAnsi="Times New Roman" w:cs="Times New Roman"/>
          <w:color w:val="303030"/>
          <w:sz w:val="24"/>
          <w:szCs w:val="24"/>
        </w:rPr>
        <w:t>pomiędzy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8609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Miastem Konin reprezentowanym przez Piotra Korytkowskiego – Prezydenta Miasta Konina, z upoważnienia którego działa Mariola Wasilewska – dyrektor Przedszkola  nr 4 </w:t>
      </w:r>
      <w:r w:rsidR="0086099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</w:rPr>
        <w:t xml:space="preserve">Biały konik </w:t>
      </w:r>
      <w:r w:rsidR="008609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w Koninie;  ul. Kryształowa 5, </w:t>
      </w:r>
      <w:r w:rsidR="008609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br/>
        <w:t>62-500 Konin</w:t>
      </w:r>
    </w:p>
    <w:p w:rsidR="00015968" w:rsidRDefault="00015968" w:rsidP="00860991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015968" w:rsidRDefault="00015968" w:rsidP="00015968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zwany dalej Zamawiającym a</w:t>
      </w:r>
    </w:p>
    <w:p w:rsidR="006D532B" w:rsidRDefault="00015968" w:rsidP="006D532B">
      <w:pPr>
        <w:pStyle w:val="Standard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15968" w:rsidRDefault="00015968" w:rsidP="006D532B">
      <w:pPr>
        <w:pStyle w:val="Standard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6D532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15968" w:rsidRDefault="00015968" w:rsidP="0001596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…………………………………………………………………………………………………</w:t>
      </w:r>
    </w:p>
    <w:p w:rsidR="00015968" w:rsidRDefault="00015968" w:rsidP="0001596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 dalej Wykonawcą</w:t>
      </w:r>
    </w:p>
    <w:p w:rsidR="00015968" w:rsidRDefault="00015968" w:rsidP="00015968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5968" w:rsidRDefault="00015968" w:rsidP="0001596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postępowania o udzielenie zamówienia publicznego w trybie podstawowym na podst. art.  275 ust. 1 pkt. 1 zgodnie z przepisami ustawy Prawo Zamówień Publicznych (tj.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r., poz. 1129 ze zm.  ) została zawarta umowa o następującej treści:</w:t>
      </w:r>
    </w:p>
    <w:p w:rsidR="00015968" w:rsidRDefault="00015968" w:rsidP="0001596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015968" w:rsidRDefault="00015968" w:rsidP="00015968">
      <w:pPr>
        <w:widowControl/>
        <w:suppressAutoHyphens w:val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Zamawiający zleca a wykonawca przyjmuje do realizacji, wykonanie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p.n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Dostawa artykułów żywnościowych do Przedszkola nr 4 Biały konik  w Koninie  od stycznia 2022 r. do lipca 2022 r. </w:t>
      </w:r>
    </w:p>
    <w:p w:rsidR="00015968" w:rsidRDefault="00015968" w:rsidP="00015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968" w:rsidRDefault="00015968" w:rsidP="00015968">
      <w:pPr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Od podpisania umowy  </w:t>
      </w:r>
      <w:r>
        <w:rPr>
          <w:rFonts w:ascii="Times New Roman" w:hAnsi="Times New Roman" w:cs="Times New Roman"/>
          <w:sz w:val="24"/>
          <w:szCs w:val="24"/>
          <w:u w:val="single"/>
        </w:rPr>
        <w:t>z zastrzeżeniem, że dostawy będą realizowane w okresach przebywania dzieci i młodzieży w placówkach oświatowych</w:t>
      </w:r>
      <w:r>
        <w:rPr>
          <w:rFonts w:ascii="Times New Roman" w:hAnsi="Times New Roman" w:cs="Times New Roman"/>
          <w:sz w:val="24"/>
          <w:szCs w:val="24"/>
        </w:rPr>
        <w:t>. Wykonawca zobowiązuje się do dostarczenia Zamawiającemu, a Zamawiający do odebrania artykułów żywnościowych, zwanych w dalszej treści umowy towarami lub produktami, których asortyment, ilość, jakość i cechy jednostkowe określone są w formularzu asortymentowo – cenowym Wykonawcy na Część NR 1,2,3,4 stanowiącym załącznik Nr 2 do niniejszej umowy, zgodnie ze złożoną ofertą  z dnia …………...……..</w:t>
      </w:r>
    </w:p>
    <w:p w:rsidR="00015968" w:rsidRDefault="00015968" w:rsidP="00015968">
      <w:pPr>
        <w:widowControl/>
        <w:suppressAutoHyphens w:val="0"/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</w:rPr>
        <w:t>7) WSZYSTKIE PRODUKTY MUSZĄ BYĆ NAJWYŻSZEJ JAKOSCI</w:t>
      </w:r>
    </w:p>
    <w:p w:rsidR="00015968" w:rsidRDefault="00015968" w:rsidP="00015968">
      <w:pPr>
        <w:widowControl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968" w:rsidRDefault="00015968" w:rsidP="00015968">
      <w:pPr>
        <w:widowControl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4842232"/>
      <w:r>
        <w:rPr>
          <w:rFonts w:ascii="Times New Roman" w:hAnsi="Times New Roman" w:cs="Times New Roman"/>
          <w:b/>
          <w:bCs/>
          <w:sz w:val="24"/>
          <w:szCs w:val="24"/>
        </w:rPr>
        <w:t>Część NR 1 PRODUKTY MLECZARSKIE  CPV15500000-3</w:t>
      </w:r>
    </w:p>
    <w:p w:rsidR="00015968" w:rsidRDefault="00015968" w:rsidP="00015968">
      <w:pPr>
        <w:widowControl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2 PRODUKTY SPOŻYWCZE CPV15800000-6 , 15131310-1, 15240000-2,     15421000-5</w:t>
      </w:r>
    </w:p>
    <w:p w:rsidR="00015968" w:rsidRDefault="00015968" w:rsidP="00015968">
      <w:pPr>
        <w:widowControl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3 WARZYWA  i  OWOCE ŚWIEŻE CPV03220000-9</w:t>
      </w:r>
    </w:p>
    <w:p w:rsidR="00015968" w:rsidRDefault="00015968" w:rsidP="00015968">
      <w:pPr>
        <w:widowControl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4 PIECZYWO 15810000-9</w:t>
      </w:r>
    </w:p>
    <w:bookmarkEnd w:id="0"/>
    <w:p w:rsidR="00015968" w:rsidRDefault="00015968" w:rsidP="00015968">
      <w:pPr>
        <w:widowControl/>
        <w:spacing w:after="0" w:line="252" w:lineRule="auto"/>
        <w:jc w:val="both"/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lastRenderedPageBreak/>
        <w:t>Część  NR 1 PRODUKTY MLECZARSKIE świeżość, dobry smak po otwarciu produktów, niezbrylone sery naturalne, gęste jogurty</w:t>
      </w:r>
    </w:p>
    <w:p w:rsidR="00015968" w:rsidRDefault="00015968" w:rsidP="00015968">
      <w:pPr>
        <w:widowControl/>
        <w:spacing w:after="0" w:line="252" w:lineRule="auto"/>
        <w:jc w:val="both"/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Część NR 2</w:t>
      </w:r>
      <w:r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</w:rPr>
        <w:t xml:space="preserve"> PRODUKTY SPOŻYWCZE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przyprawy zapach świeży po otwarciu                produktów, bez oznak spleśnienia, grudek, produkty gotowane sypkie, bez sklejania się twarde sprężyste, produkty z puszek bez pleśni , mętnej konsystencji</w:t>
      </w:r>
    </w:p>
    <w:p w:rsidR="00015968" w:rsidRDefault="00015968" w:rsidP="00015968">
      <w:pPr>
        <w:widowControl/>
        <w:spacing w:after="0" w:line="252" w:lineRule="auto"/>
        <w:jc w:val="both"/>
      </w:pP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Część  NR 3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OWOCE I WARZYWA owoce, warzywa,  powinny być nie zwiędnięte, skorupka twarda, bez uszkodzeń zewnętrznych, owoce kulisto-stożkowate, dopuszcza  nieregularne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intensywnie  kolor, skóra gładka ,tłustawa, lśniąca, miąższ mają zielonkawobiały, soczysty. Warzywa korzenne- korzenie powinny być jędrne, nie popękane, nie sparciałe, bez uszkodzeń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przez szkodniki, bez plam. Warzywa- klasy pierwszej, nie powinny być zaparzone, zamarznięte, zapleśniałe, Fasola-  nasiona nie powinny być zbutwiałe, spleśniałe; Owoce, warzywa  liściaste – bez plam, zdrowe, bez uszkodzeń.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Ziemniaki-powinny być zdrowe, kształtne, suche, czyste bez ziemi, piasku, nieuszkodzone, jednolitej odmiany, kształt owalny, bez oznak zgnilizny</w:t>
      </w:r>
    </w:p>
    <w:p w:rsidR="00015968" w:rsidRDefault="00015968" w:rsidP="00015968">
      <w:pPr>
        <w:widowControl/>
        <w:spacing w:after="0" w:line="252" w:lineRule="auto"/>
        <w:jc w:val="both"/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Część NR 4 PIECZYWO chrupkie, świeże,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niegumiaste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Drożdżówki i ciasta drożdżowe nie mogą być z ciasta głęboko mrożonego i muszą zawierać mniej niż 10g cukru/100g produktu oraz 10g tłuszczu/100g produktu</w:t>
      </w:r>
    </w:p>
    <w:p w:rsidR="00FF7054" w:rsidRPr="00015968" w:rsidRDefault="00FF7054" w:rsidP="00015968">
      <w:pPr>
        <w:widowControl/>
        <w:spacing w:after="0" w:line="252" w:lineRule="auto"/>
        <w:jc w:val="both"/>
      </w:pP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§2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Dostawa przedmiotu zamówienia następować będzie sukcesywnie, według potrzeb Zamawiającego na podstawie zgłoszonego zapotrzebowania w dniu poprzedzającym dostawę telefonicznie lub </w:t>
      </w:r>
      <w:r w:rsidR="00FA32D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Ares mailowy określającego ilość oraz rodzaj artykułu.</w:t>
      </w:r>
    </w:p>
    <w:p w:rsidR="002E54EE" w:rsidRDefault="00B3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zobowiązany jest do dostarczenia towaru na swój koszt własnym transportem wraz z jego rozładowaniem. </w:t>
      </w:r>
    </w:p>
    <w:p w:rsidR="00810B68" w:rsidRDefault="00FA32DC" w:rsidP="00FA32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będą składane w godzinach pracy Zamawiającego, tj. od poniedziałku do piątku  od godziny </w:t>
      </w:r>
      <w:r w:rsidRPr="00F50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7:00</w:t>
      </w:r>
      <w:r w:rsidRPr="00F5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</w:t>
      </w:r>
      <w:r w:rsidRPr="00F50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15:00</w:t>
      </w:r>
      <w:r w:rsidRPr="00F50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4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Towar musi zostać dostarczony następnego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siedziby Zamawiającego </w:t>
      </w:r>
      <w:r w:rsidR="00015968">
        <w:rPr>
          <w:rFonts w:ascii="Times New Roman" w:hAnsi="Times New Roman" w:cs="Times New Roman"/>
          <w:sz w:val="24"/>
          <w:szCs w:val="24"/>
        </w:rPr>
        <w:t>własnym transportem, na własny koszt i własne ryzyko</w:t>
      </w:r>
      <w:r w:rsidR="00015968">
        <w:rPr>
          <w:rFonts w:ascii="Times New Roman" w:hAnsi="Times New Roman" w:cs="Times New Roman"/>
          <w:b/>
          <w:bCs/>
          <w:sz w:val="24"/>
          <w:szCs w:val="24"/>
        </w:rPr>
        <w:t xml:space="preserve"> i wniesiony do magazynu </w:t>
      </w:r>
    </w:p>
    <w:p w:rsidR="00FA32DC" w:rsidRDefault="00015968" w:rsidP="00FA32D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FA32DC">
        <w:rPr>
          <w:rFonts w:ascii="Times New Roman" w:hAnsi="Times New Roman" w:cs="Times New Roman"/>
          <w:b/>
          <w:bCs/>
          <w:sz w:val="24"/>
          <w:szCs w:val="24"/>
        </w:rPr>
        <w:t>w dni robocze w godzinach:</w:t>
      </w:r>
    </w:p>
    <w:p w:rsidR="00FA32DC" w:rsidRDefault="00FA32DC" w:rsidP="00FA32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 od 7:00 do 09:00 –świeże warzywa i owoce,</w:t>
      </w:r>
      <w:r w:rsidRPr="00912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artykuły ogólnospożywcze,</w:t>
      </w:r>
    </w:p>
    <w:p w:rsidR="00FA32DC" w:rsidRDefault="00FA32DC" w:rsidP="00FA32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od 06:00 do 07:00 – pieczywo,</w:t>
      </w:r>
    </w:p>
    <w:p w:rsidR="00FA32DC" w:rsidRDefault="00FA32DC" w:rsidP="00FA32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od 07:00 do 08:00 – mięso, artykuły mleczarskie</w:t>
      </w:r>
    </w:p>
    <w:p w:rsidR="002E54EE" w:rsidRDefault="00B3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wniesienia towarów do magazynów żywnościowych znajdujących się w obiektach Zamawiającego. </w:t>
      </w:r>
    </w:p>
    <w:p w:rsidR="002E54EE" w:rsidRDefault="002E54E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3.Wykonawca wystawiając fakturę VAT jest zobowiązany do stosowania cen widniejących na formularzach asortymentowo- cenowych przez cały okres trwania umowy.  </w:t>
      </w:r>
    </w:p>
    <w:p w:rsidR="002E54EE" w:rsidRDefault="00B31260">
      <w:r>
        <w:rPr>
          <w:rFonts w:ascii="Times New Roman" w:hAnsi="Times New Roman" w:cs="Times New Roman"/>
          <w:b/>
          <w:sz w:val="24"/>
          <w:szCs w:val="24"/>
        </w:rPr>
        <w:t xml:space="preserve">4. Wykonawca wystawi fakturę   zgodnie  z danymi: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1" w:name="_Hlk65396223"/>
      <w:bookmarkStart w:id="2" w:name="_Hlk80343898"/>
      <w:r>
        <w:rPr>
          <w:b/>
        </w:rPr>
        <w:t>Nabywca:                                                       Odbiorca:</w:t>
      </w:r>
    </w:p>
    <w:p w:rsidR="002E54EE" w:rsidRDefault="00B31260">
      <w:pPr>
        <w:spacing w:after="0"/>
      </w:pPr>
      <w:r>
        <w:t>Miasto Konin                                         Przedszkole nr 4</w:t>
      </w:r>
    </w:p>
    <w:p w:rsidR="002E54EE" w:rsidRDefault="00B31260">
      <w:pPr>
        <w:spacing w:after="0"/>
      </w:pPr>
      <w:r>
        <w:t xml:space="preserve">plac Wolności 1                                         </w:t>
      </w:r>
      <w:r>
        <w:rPr>
          <w:i/>
        </w:rPr>
        <w:t>Biały konik</w:t>
      </w:r>
    </w:p>
    <w:p w:rsidR="002E54EE" w:rsidRDefault="00B31260">
      <w:pPr>
        <w:spacing w:after="0"/>
      </w:pPr>
      <w:r>
        <w:t>62-500 Konin                                          ul. Kryształowa 5</w:t>
      </w:r>
    </w:p>
    <w:p w:rsidR="002E54EE" w:rsidRDefault="00B31260">
      <w:pPr>
        <w:spacing w:after="0"/>
      </w:pPr>
      <w:r>
        <w:t>NIP 665-28-99-834                                   62-500 Konin</w:t>
      </w:r>
    </w:p>
    <w:p w:rsidR="00810B68" w:rsidRDefault="00810B68">
      <w:pPr>
        <w:spacing w:after="0"/>
      </w:pPr>
    </w:p>
    <w:p w:rsidR="002E54EE" w:rsidRDefault="002E54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00"/>
          <w:lang w:eastAsia="pl-PL"/>
        </w:rPr>
      </w:pPr>
    </w:p>
    <w:bookmarkEnd w:id="1"/>
    <w:bookmarkEnd w:id="2"/>
    <w:p w:rsidR="002E54EE" w:rsidRDefault="00B31260">
      <w:pPr>
        <w:spacing w:before="100" w:after="10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Faktura będzie przesłana/dostarczona  na adres Odbiorcy: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Przedszkole nr 4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Biały konik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Koninie; ul. Kryształowa 5 , 62-500 Konin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oświadcza, że wystawi faktury papierowe</w:t>
      </w:r>
      <w:r w:rsidR="00A12686">
        <w:rPr>
          <w:rFonts w:ascii="Times New Roman" w:hAnsi="Times New Roman" w:cs="Times New Roman"/>
          <w:sz w:val="24"/>
          <w:szCs w:val="24"/>
        </w:rPr>
        <w:t xml:space="preserve"> wysłane/dostarczone na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686">
        <w:rPr>
          <w:rFonts w:ascii="Times New Roman" w:hAnsi="Times New Roman" w:cs="Times New Roman"/>
          <w:sz w:val="24"/>
          <w:szCs w:val="24"/>
        </w:rPr>
        <w:t>odbiorcy.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1E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 </w:t>
      </w:r>
    </w:p>
    <w:p w:rsidR="002E54EE" w:rsidRDefault="004D21E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31260">
        <w:rPr>
          <w:rFonts w:ascii="Times New Roman" w:hAnsi="Times New Roman" w:cs="Times New Roman"/>
          <w:sz w:val="24"/>
          <w:szCs w:val="24"/>
        </w:rPr>
        <w:t xml:space="preserve">Jeżeli Wykonawca w trakcie realizacji umowy podejmie decyzję o zmianie formy rozliczenia za faktury papierowe, zobligowany jest powiadomić o tym fakcie Zamawiającego na adres </w:t>
      </w:r>
      <w:r w:rsidR="00FA32DC">
        <w:rPr>
          <w:rFonts w:ascii="Times New Roman" w:hAnsi="Times New Roman" w:cs="Times New Roman"/>
          <w:sz w:val="24"/>
          <w:szCs w:val="24"/>
        </w:rPr>
        <w:br/>
      </w:r>
      <w:r w:rsidR="00B31260">
        <w:rPr>
          <w:rFonts w:ascii="Times New Roman" w:hAnsi="Times New Roman" w:cs="Times New Roman"/>
          <w:sz w:val="24"/>
          <w:szCs w:val="24"/>
        </w:rPr>
        <w:t>e-mail</w:t>
      </w:r>
      <w:r w:rsidR="00FA32D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A32DC" w:rsidRPr="0077765E">
          <w:rPr>
            <w:rStyle w:val="Hipercze"/>
            <w:rFonts w:ascii="Times New Roman" w:hAnsi="Times New Roman" w:cs="Times New Roman"/>
            <w:sz w:val="24"/>
            <w:szCs w:val="24"/>
          </w:rPr>
          <w:t>biuro@p44konin.pl</w:t>
        </w:r>
      </w:hyperlink>
      <w:r w:rsidR="00FA32DC">
        <w:rPr>
          <w:rFonts w:ascii="Times New Roman" w:hAnsi="Times New Roman" w:cs="Times New Roman"/>
          <w:sz w:val="24"/>
          <w:szCs w:val="24"/>
        </w:rPr>
        <w:t xml:space="preserve"> </w:t>
      </w:r>
      <w:r w:rsidR="00B31260">
        <w:rPr>
          <w:rFonts w:ascii="Times New Roman" w:hAnsi="Times New Roman" w:cs="Times New Roman"/>
          <w:sz w:val="24"/>
          <w:szCs w:val="24"/>
        </w:rPr>
        <w:t xml:space="preserve"> najpóźniej ostatniego dnia przed wystawieniem faktury. </w:t>
      </w:r>
    </w:p>
    <w:p w:rsidR="002E54EE" w:rsidRDefault="004D21E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31260">
        <w:rPr>
          <w:rFonts w:ascii="Times New Roman" w:hAnsi="Times New Roman" w:cs="Times New Roman"/>
          <w:sz w:val="24"/>
          <w:szCs w:val="24"/>
        </w:rPr>
        <w:t xml:space="preserve"> Powyższe zapisy można stosować odpowiednio do podwykonawców zgodnie z art. 2 pkt. 5d) ustawy z dnia 9 listopada 2018</w:t>
      </w:r>
      <w:r w:rsidR="00FA32DC">
        <w:rPr>
          <w:rFonts w:ascii="Times New Roman" w:hAnsi="Times New Roman" w:cs="Times New Roman"/>
          <w:sz w:val="24"/>
          <w:szCs w:val="24"/>
        </w:rPr>
        <w:t xml:space="preserve"> </w:t>
      </w:r>
      <w:r w:rsidR="00B31260">
        <w:rPr>
          <w:rFonts w:ascii="Times New Roman" w:hAnsi="Times New Roman" w:cs="Times New Roman"/>
          <w:sz w:val="24"/>
          <w:szCs w:val="24"/>
        </w:rPr>
        <w:t>r. o elektronicznym fakturowaniu w zamówieniach publicznych, koncesjach na roboty budowlane lub usługi oraz partnerstwie publiczno-prywatnym</w:t>
      </w:r>
      <w:r w:rsidR="00FA32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32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A32DC">
        <w:rPr>
          <w:rFonts w:ascii="Times New Roman" w:hAnsi="Times New Roman" w:cs="Times New Roman"/>
          <w:sz w:val="24"/>
          <w:szCs w:val="24"/>
        </w:rPr>
        <w:t xml:space="preserve">. Dz. U. </w:t>
      </w:r>
      <w:r w:rsidR="00A12686">
        <w:rPr>
          <w:rFonts w:ascii="Times New Roman" w:hAnsi="Times New Roman" w:cs="Times New Roman"/>
          <w:sz w:val="24"/>
          <w:szCs w:val="24"/>
        </w:rPr>
        <w:t xml:space="preserve">z 2020 r. </w:t>
      </w:r>
      <w:r w:rsidR="00FA32DC">
        <w:rPr>
          <w:rFonts w:ascii="Times New Roman" w:hAnsi="Times New Roman" w:cs="Times New Roman"/>
          <w:sz w:val="24"/>
          <w:szCs w:val="24"/>
        </w:rPr>
        <w:t xml:space="preserve">poz. </w:t>
      </w:r>
      <w:r w:rsidR="00A12686">
        <w:rPr>
          <w:rFonts w:ascii="Times New Roman" w:hAnsi="Times New Roman" w:cs="Times New Roman"/>
          <w:sz w:val="24"/>
          <w:szCs w:val="24"/>
        </w:rPr>
        <w:t>1666</w:t>
      </w:r>
      <w:r w:rsidR="00FA32DC">
        <w:rPr>
          <w:rFonts w:ascii="Times New Roman" w:hAnsi="Times New Roman" w:cs="Times New Roman"/>
          <w:sz w:val="24"/>
          <w:szCs w:val="24"/>
        </w:rPr>
        <w:t>)</w:t>
      </w:r>
      <w:r w:rsidR="009515BC">
        <w:rPr>
          <w:rFonts w:ascii="Times New Roman" w:hAnsi="Times New Roman" w:cs="Times New Roman"/>
          <w:sz w:val="24"/>
          <w:szCs w:val="24"/>
        </w:rPr>
        <w:t>.</w:t>
      </w:r>
    </w:p>
    <w:p w:rsidR="00A12686" w:rsidRDefault="004D21E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31260">
        <w:rPr>
          <w:rFonts w:ascii="Times New Roman" w:hAnsi="Times New Roman" w:cs="Times New Roman"/>
          <w:sz w:val="24"/>
          <w:szCs w:val="24"/>
        </w:rPr>
        <w:t>Wykonawca oświadcza, że rachunek bankowy o nr ……………………</w:t>
      </w:r>
      <w:r w:rsidR="00A12686">
        <w:rPr>
          <w:rFonts w:ascii="Times New Roman" w:hAnsi="Times New Roman" w:cs="Times New Roman"/>
          <w:sz w:val="24"/>
          <w:szCs w:val="24"/>
        </w:rPr>
        <w:t>……….</w:t>
      </w:r>
      <w:r w:rsidR="00B31260">
        <w:rPr>
          <w:rFonts w:ascii="Times New Roman" w:hAnsi="Times New Roman" w:cs="Times New Roman"/>
          <w:sz w:val="24"/>
          <w:szCs w:val="24"/>
        </w:rPr>
        <w:t xml:space="preserve">…………, który zostanie wskazany na wystawionej fakturze VAT, należy do Wykonawcy i </w:t>
      </w:r>
      <w:r w:rsidR="009515BC">
        <w:rPr>
          <w:rFonts w:ascii="Times New Roman" w:hAnsi="Times New Roman" w:cs="Times New Roman"/>
          <w:sz w:val="24"/>
          <w:szCs w:val="24"/>
        </w:rPr>
        <w:t xml:space="preserve">znajduje się na tzw. „białej liście”, tj. wykazie podmiotów prowadzonych przez Szefa Krajowej Administracji Skarbowej, zgodnie z ustawą z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515B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12.04.2019 r. o zmianie ustawy o podatku od towarów i usług oraz niektórych innych ustaw. W przypadku, kiedy podany na fakturze bankowym Wykonawcy nie znajdzie się na w/w wykazie, Zamawiający w ciągu trzech dni od dnia zlecenia przelewu zgłosi ten fakt w urzędzie skarbowym dla Wykonawcy.</w:t>
      </w:r>
      <w:r w:rsidR="00B3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4EE" w:rsidRDefault="002E54E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2E54EE" w:rsidRDefault="00B31260">
      <w:pPr>
        <w:spacing w:before="100" w:after="100"/>
      </w:pPr>
      <w:r>
        <w:rPr>
          <w:rFonts w:ascii="Times New Roman" w:hAnsi="Times New Roman" w:cs="Times New Roman"/>
          <w:sz w:val="24"/>
          <w:szCs w:val="24"/>
        </w:rPr>
        <w:t xml:space="preserve">1. Odbiór towarów będących przedmiotem zamówienia będzie odbywał się w  siedzibie Zamawiającego 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w Magazynie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Przedszkol</w:t>
      </w:r>
      <w:r w:rsidR="00A12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nr 4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Biały konik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Koninie; ul. Kryształowa 5,</w:t>
      </w:r>
      <w:r w:rsidR="00A12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62-500 Konin</w:t>
      </w:r>
      <w:r w:rsidR="00A12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podczas odbioru towaru zobowiązany jest do sprawdzenia ilości, rodzaju                           i jakości produktów.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Przejęcie odpowiedzialności za towar następuje z chwilą jego odbioru w magazynie Zamawiającego, z tym zastrzeżeniem, ze nie uchyla to odpowiedzialności Wykonawcy  za ukryte wady jakościowe towaru.</w:t>
      </w:r>
    </w:p>
    <w:p w:rsidR="002E54EE" w:rsidRDefault="00B31260" w:rsidP="00544829">
      <w:pPr>
        <w:pStyle w:val="Standard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 W przypadku dostarczenia towaru z wadami (dotyczy to jakości, świeżości, terminu przydatności do spożycia) lub niezgodności dostawy z zamówieniem lub parametrami określonymi w ofercie, Zamawiający może odmówić jego przyjęcia i żądać wymiany  na towar wolny od wad niezwłocznie. Zamawiający w w/w okolicznościach ma prawo dokonania zakupu zamówionego towaru w dowolnej jednostce handlowej. Koszty powstałe z tego tytułu obciążają wykonawcę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4829" w:rsidRDefault="00544829" w:rsidP="00544829">
      <w:pPr>
        <w:pStyle w:val="Standard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4829" w:rsidRDefault="00544829" w:rsidP="00544829">
      <w:pPr>
        <w:pStyle w:val="Standard"/>
        <w:spacing w:after="120"/>
        <w:jc w:val="both"/>
      </w:pPr>
    </w:p>
    <w:p w:rsidR="00544829" w:rsidRDefault="00B31260" w:rsidP="005448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Wykonawca po przyjęciu reklamacji zobowiązany jest do niezwłocznego dostarczenia zamiast produktów wadliwych takiej samej ilości produktów wolnych od wad oraz naprawienia szkody wynikłej  z opóźnienia  bez prawa żądania dodatkowych opłat z tego tytułu.</w:t>
      </w:r>
    </w:p>
    <w:p w:rsidR="00544829" w:rsidRDefault="00544829" w:rsidP="005448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wykonanie dostaw określonych w niniejszej umowie w ilościach ustalonych w załączniku Nr 2 do umowy Zamawiający zapłaci Wykonawcy …\Cześć 1,2,3,4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(dla każdej części)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Wynagrodzenie;</w:t>
      </w:r>
    </w:p>
    <w:p w:rsidR="002E54EE" w:rsidRDefault="00B31260" w:rsidP="00062B79">
      <w:pPr>
        <w:pStyle w:val="Standar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………………………………….……………………………………………………………………………..złotych  netto ( słownie</w:t>
      </w:r>
      <w:r w:rsidR="00062B79">
        <w:rPr>
          <w:rFonts w:ascii="Times New Roman" w:hAnsi="Times New Roman" w:cs="Times New Roman"/>
          <w:sz w:val="24"/>
          <w:szCs w:val="24"/>
        </w:rPr>
        <w:t>:………………………………………………………..</w:t>
      </w:r>
    </w:p>
    <w:p w:rsidR="002E54EE" w:rsidRDefault="00B31260" w:rsidP="00062B79">
      <w:pPr>
        <w:pStyle w:val="Standar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…………………………………………………..…………………………………PLN netto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 złotych brutto (słownie:</w:t>
      </w:r>
    </w:p>
    <w:p w:rsidR="002E54EE" w:rsidRDefault="00B31260" w:rsidP="00A12686">
      <w:pPr>
        <w:pStyle w:val="Standar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……………………………………………………………………..….…………PLN brutto)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dostarczony asortyment Zamawiający zobowiązuje się zapłacić cenę wynikającą                      z określonych w ofercie cen jednostkowych dostarczanego asortymentu.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 przewiduje się waloryzacji ceny oferty.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Zapłata należności za dostarczony towar nastąpi w formie przelewu z rachunku Zamawiającego na rachunek Wykonawcy umieszczony na fakturze w terminie do 14 dni od daty otrzymania oryginału faktury.</w:t>
      </w:r>
    </w:p>
    <w:p w:rsidR="00A12686" w:rsidRDefault="00B31260" w:rsidP="00A12686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Ostateczne wynagrodzenie Wykonawcy stanowić będzie kwota odpowiadająca iloczynowi ilości faktycznie dostarczonych towarów wg ich rodzaju oraz cen zawartych w ofercie</w:t>
      </w:r>
      <w:r w:rsidR="00A12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A12686" w:rsidRPr="000841A7">
        <w:rPr>
          <w:rFonts w:ascii="Times New Roman" w:hAnsi="Times New Roman" w:cs="Times New Roman"/>
          <w:sz w:val="24"/>
          <w:szCs w:val="24"/>
        </w:rPr>
        <w:t xml:space="preserve">Zamawiający zastrzega sobie prawo zrealizowania Umowy do </w:t>
      </w:r>
      <w:r w:rsidR="00A12686">
        <w:rPr>
          <w:rFonts w:ascii="Times New Roman" w:hAnsi="Times New Roman" w:cs="Times New Roman"/>
          <w:sz w:val="24"/>
          <w:szCs w:val="24"/>
        </w:rPr>
        <w:t xml:space="preserve">wartości niższej niż określona </w:t>
      </w:r>
      <w:r w:rsidR="00A12686" w:rsidRPr="000841A7">
        <w:rPr>
          <w:rFonts w:ascii="Times New Roman" w:hAnsi="Times New Roman" w:cs="Times New Roman"/>
          <w:sz w:val="24"/>
          <w:szCs w:val="24"/>
        </w:rPr>
        <w:t xml:space="preserve">w Formularzu ofertowym, w zależności od faktycznych potrzeb Zamawiającego wynikających ze zmieniającej się liczby </w:t>
      </w:r>
      <w:r w:rsidR="00A12686" w:rsidRPr="00F509BB">
        <w:rPr>
          <w:rFonts w:ascii="Times New Roman" w:hAnsi="Times New Roman" w:cs="Times New Roman"/>
          <w:sz w:val="24"/>
          <w:szCs w:val="24"/>
        </w:rPr>
        <w:t>podopiecznych</w:t>
      </w:r>
      <w:r w:rsidR="00A12686" w:rsidRPr="000841A7">
        <w:rPr>
          <w:rFonts w:ascii="Times New Roman" w:hAnsi="Times New Roman" w:cs="Times New Roman"/>
          <w:sz w:val="24"/>
          <w:szCs w:val="24"/>
        </w:rPr>
        <w:t xml:space="preserve"> korzystających z wyżywienia w </w:t>
      </w:r>
      <w:r w:rsidR="00062B79">
        <w:rPr>
          <w:rFonts w:ascii="Times New Roman" w:hAnsi="Times New Roman" w:cs="Times New Roman"/>
          <w:sz w:val="24"/>
          <w:szCs w:val="24"/>
        </w:rPr>
        <w:t>P</w:t>
      </w:r>
      <w:r w:rsidR="00A12686" w:rsidRPr="00F509BB">
        <w:rPr>
          <w:rFonts w:ascii="Times New Roman" w:hAnsi="Times New Roman" w:cs="Times New Roman"/>
          <w:sz w:val="24"/>
          <w:szCs w:val="24"/>
        </w:rPr>
        <w:t>rzedszkolu</w:t>
      </w:r>
      <w:r w:rsidR="00A12686" w:rsidRPr="000841A7">
        <w:rPr>
          <w:rFonts w:ascii="Times New Roman" w:hAnsi="Times New Roman" w:cs="Times New Roman"/>
          <w:sz w:val="24"/>
          <w:szCs w:val="24"/>
        </w:rPr>
        <w:t xml:space="preserve">, zmiany ilości poszczególnych produktów wymaganych jadłospisem. Zamawiający zobowiązuje się do zlecenia dostaw w/w przedmiocie zamówienia do wysokości min. </w:t>
      </w:r>
      <w:r w:rsidR="00A12686" w:rsidRPr="00EA3FF4">
        <w:rPr>
          <w:rFonts w:ascii="Times New Roman" w:hAnsi="Times New Roman" w:cs="Times New Roman"/>
          <w:sz w:val="24"/>
          <w:szCs w:val="24"/>
        </w:rPr>
        <w:t>60 % wartości brutto</w:t>
      </w:r>
      <w:r w:rsidR="00A12686" w:rsidRPr="000841A7">
        <w:rPr>
          <w:rFonts w:ascii="Times New Roman" w:hAnsi="Times New Roman" w:cs="Times New Roman"/>
          <w:sz w:val="24"/>
          <w:szCs w:val="24"/>
        </w:rPr>
        <w:t xml:space="preserve"> wskazanej w Formularzu ofertowym wykonawcy. </w:t>
      </w:r>
    </w:p>
    <w:p w:rsidR="00A12686" w:rsidRDefault="00A12686" w:rsidP="00A12686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686" w:rsidRDefault="00A12686" w:rsidP="00A12686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Umowa zostaje zawarta na czas określony od 01-01-2022 r.  do 31-</w:t>
      </w:r>
      <w:r w:rsidR="0001596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-2022 r. </w:t>
      </w:r>
      <w:r w:rsidR="00810B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zastrzeżeniem, </w:t>
      </w:r>
      <w:r>
        <w:rPr>
          <w:rFonts w:ascii="Times New Roman" w:hAnsi="Times New Roman" w:cs="Times New Roman"/>
          <w:sz w:val="24"/>
          <w:szCs w:val="24"/>
          <w:u w:val="single"/>
        </w:rPr>
        <w:t>że dostawy będą realizowane w okresach przebywania dzieci i młodzieży w placówkach oświatowych.</w:t>
      </w:r>
    </w:p>
    <w:p w:rsidR="00810B68" w:rsidRDefault="00810B68">
      <w:pPr>
        <w:pStyle w:val="Standard"/>
        <w:jc w:val="both"/>
      </w:pP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§6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ustalają osoby upoważnione do bieżących kontaktów w trakcie realizacji umowy:</w:t>
      </w:r>
    </w:p>
    <w:p w:rsidR="002E54EE" w:rsidRPr="008814D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814DD">
        <w:rPr>
          <w:rFonts w:ascii="Times New Roman" w:hAnsi="Times New Roman" w:cs="Times New Roman"/>
          <w:sz w:val="24"/>
          <w:szCs w:val="24"/>
        </w:rPr>
        <w:t>a) ze strony Zamawiającego:</w:t>
      </w:r>
    </w:p>
    <w:p w:rsidR="002E54EE" w:rsidRPr="008814DD" w:rsidRDefault="00B31260">
      <w:pPr>
        <w:pStyle w:val="Akapitzlist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zakresie formalnym – Mariola Wasilewska – dyrektor, tel. 514 399 658; </w:t>
      </w:r>
      <w:r w:rsidRPr="008814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adres mailowy: </w:t>
      </w:r>
      <w:hyperlink r:id="rId8" w:history="1">
        <w:r w:rsidRPr="008814DD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biuro@p4konin.pl</w:t>
        </w:r>
      </w:hyperlink>
    </w:p>
    <w:p w:rsidR="002E54EE" w:rsidRPr="008814DD" w:rsidRDefault="00B31260">
      <w:pPr>
        <w:pStyle w:val="Akapitzlist"/>
        <w:widowControl w:val="0"/>
        <w:numPr>
          <w:ilvl w:val="0"/>
          <w:numId w:val="4"/>
        </w:num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81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zakresie przedmiotu zamówienia : Iwona Dobiecka, główny księgowy, </w:t>
      </w:r>
      <w:r w:rsidRPr="008814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tel. 63 244 23 30, adres mailowy:  </w:t>
      </w:r>
      <w:hyperlink r:id="rId9" w:history="1">
        <w:r w:rsidRPr="008814DD">
          <w:rPr>
            <w:rStyle w:val="Hipercze"/>
            <w:rFonts w:ascii="Times New Roman" w:hAnsi="Times New Roman" w:cs="Times New Roman"/>
            <w:sz w:val="24"/>
            <w:szCs w:val="24"/>
          </w:rPr>
          <w:t>biuro@p4konin.pl</w:t>
        </w:r>
      </w:hyperlink>
    </w:p>
    <w:p w:rsidR="008814DD" w:rsidRPr="008814DD" w:rsidRDefault="008814DD" w:rsidP="008814DD">
      <w:pPr>
        <w:pStyle w:val="Akapitzlist"/>
        <w:widowControl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E54EE" w:rsidRDefault="00B31260" w:rsidP="008814DD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ze strony Wykonawcy</w:t>
      </w:r>
      <w:r w:rsidR="008814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……….........................................................................................…………</w:t>
      </w:r>
      <w:r w:rsidR="008814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zakresie wzajemnego współdziałania przy realizacji przedmiotu umowy, strony zobowiązują się działać niezwłocznie, przestrzegając obowiązujących przepisów prawa </w:t>
      </w:r>
      <w:r w:rsidR="008814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ustalonych zwyczajów z poszanowaniem praw drugiej strony.</w:t>
      </w: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niewykonania lub nienależytego wykonania umowy: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zobowiązuje się zapłacić Zamawiającemu kary umowne w wysokości</w:t>
      </w:r>
      <w:r w:rsidR="008814DD">
        <w:rPr>
          <w:rFonts w:ascii="Times New Roman" w:hAnsi="Times New Roman" w:cs="Times New Roman"/>
          <w:sz w:val="24"/>
          <w:szCs w:val="24"/>
        </w:rPr>
        <w:t>: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814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wartości umowy, gdy Zamawiający odstąpi od umowy z powodu okoliczności,                                        za które odpowiada Wykonawca</w:t>
      </w:r>
      <w:r w:rsidR="008814DD">
        <w:rPr>
          <w:rFonts w:ascii="Times New Roman" w:hAnsi="Times New Roman" w:cs="Times New Roman"/>
          <w:sz w:val="24"/>
          <w:szCs w:val="24"/>
        </w:rPr>
        <w:t>,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1 % wartości partii dostawy danego dnia nie dostarczonej w terminie,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814D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% wartości umowy, jeżeli sam z przyczyn niezależnych od Zamawiającego odstąpi od umowy.</w:t>
      </w:r>
    </w:p>
    <w:p w:rsidR="002E54EE" w:rsidRDefault="00B31260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Wszelkie reklamacje dotyczące dostawy Wykonawca zobowiązany jest załatwić w trybie pilnym od zgłoszenia. W przypadku dostarczenia zamówionego towaru niezgodnego </w:t>
      </w:r>
      <w:r>
        <w:rPr>
          <w:rFonts w:ascii="Times New Roman" w:hAnsi="Times New Roman" w:cs="Times New Roman"/>
          <w:sz w:val="24"/>
          <w:szCs w:val="24"/>
        </w:rPr>
        <w:br/>
        <w:t xml:space="preserve">z zamówieniem lub niewłaściwej jakości czy niedostarczenia towaru, a także nie dokonania niezwłocznej jego wymiany na towar właściwy we wskazanym terminie – Zamawiający </w:t>
      </w:r>
      <w:r>
        <w:rPr>
          <w:rFonts w:ascii="Times New Roman" w:hAnsi="Times New Roman" w:cs="Times New Roman"/>
          <w:sz w:val="24"/>
          <w:szCs w:val="24"/>
        </w:rPr>
        <w:br/>
        <w:t>w w/w okolicznościach ma prawo dokonania zakupu zamówionego towaru w dowolnej jednostce handlowej. Koszty powstałe z tego tytułu obciążają wykonawcę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Dostawca wyraża zgodę na potrącenie w/w kar umownych z należności wynikających </w:t>
      </w:r>
      <w:r>
        <w:rPr>
          <w:rFonts w:ascii="Times New Roman" w:hAnsi="Times New Roman" w:cs="Times New Roman"/>
          <w:sz w:val="24"/>
          <w:szCs w:val="24"/>
        </w:rPr>
        <w:br/>
        <w:t>z faktury VAT lub rachunku.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kara umowna  nie wyczerpuje całości szkody zamawiający może dochodzić swoich praw na zasadach ogólnych.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d)Maksymalna wysokość kar 10% wartości zamówienia.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zobowiązuje się zapłacić Wykonawcy karę umowną w wysokości 5% wartości umowy, w razie odstąpienia przez Wykonawcę od umowy z powodu okoliczności, za które odpowiada Zamawiający.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niedotrzymanie terminu płatności faktur Wykonawca może naliczyć Zamawiającemu odsetki ustawowe.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Strony mogą dochodzić na zasadach ogólnych odszkodowania przewyższającego wysokość kar umownych.</w:t>
      </w: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Zgodnie z art. 456 ustawy PZP Zamawiający może odstąpić od umowy w przypadku wystąpienia istotnej okoliczności powodującej, że wykonanie umowy nie leży w interesie publicznym, czego nie można było przewidzieć w chwili zawarcia umowy. Odstąpienie od umowy w tym przypadku może nastąpić w terminie 30 dni od powzięcia wiadomości                                                 o powyższych okolicznościach. W takim wypadku Wykonawca może żądać wyłącznie wynagrodzenia należnego mu z tytuł wykonania części umowy.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 z winy strony naruszającej.</w:t>
      </w: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§9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dopuszczają zmiany istotnych postanowień niniejszej umowy, zgodnie z art. 455 ustawy Prawo zamówień publicznych, w przypadku wystąpienia następujących okoliczności, których  nie można było przewidzieć w chwili zawierania niniejszej umowy, polegające na: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zmianie powszechnie obowiązujących przepisów prawa w zakresie mających wpływ na realizację przedmiotu zamówienia w tym zmiany ustawowe zmiany stawki podatku od towarów i usług (VAT),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zmianie terminie, częstotliwości dostaw i sposobu wykonywania umowy w przypadku, gdy niezbędna jest zamiana sposobu wykonywania lub terminu, częstotliwości realizacji przedmiotu umowy, o ile zmiana taka jest korzystna dla zamawiającego oraz konieczna w celu prawidłowego wykonania umowy.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zakresie rzeczowym przedmiotu umowy tj. zaprzestania wytwarzania produktu objętego umową, pod warunkiem, iż odpowiednik jest tej samej lub wyższej jakości, za cenę nie wyższą niż cena produktu objętego umową.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przedłożeniu przez Wykonawcę oferty korzystniejszej dla Zamawiającego, pod warunkiem, iż odpowiednik jest tej samej lub wyższej jakości za cenę nie wyższ</w:t>
      </w:r>
      <w:r w:rsidR="00B008A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niż cena produktu objętego umową.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wprowadzeniu do sprzedaży przez producenta zmodyfikowanego/ udoskonalonego produktu powodującego wycofanie dotychczasowego za cenę nie wyższą niż cena produktu objętego umową</w:t>
      </w:r>
      <w:r w:rsidR="00B008A0">
        <w:rPr>
          <w:rFonts w:ascii="Times New Roman" w:hAnsi="Times New Roman" w:cs="Times New Roman"/>
          <w:sz w:val="24"/>
          <w:szCs w:val="24"/>
        </w:rPr>
        <w:t>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dopuszczeniu się zmiany umowy  w zakresie numeru katalogowego, nazwy produktu wielkości opakowania przy zachowaniu jego parametrów</w:t>
      </w:r>
      <w:r w:rsidR="00B00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w przypadku wprowadzenia niniejszych zmian przez producenta potwierdzonych odpowiednimi dokumentami.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zwiększeniu o 10% wartości umowy brutto, o ile stało się to niezbędne dla zapewnienia ciągłości dostawy oraz prawidłowego funkcjonowania stołówki na skutek okoliczności jakich nie można było przewidzieć na etapie prowadzenia postępowania o zamówienie.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Dopuszcza się zmiany w treści niniejszej umowy, gdy zmiany te są nieistotne w stosunku do treści oferty, na podstawie której dokonano wyboru Wykonawcy.</w:t>
      </w:r>
    </w:p>
    <w:p w:rsidR="002E54EE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Wszelkie zmiany i uzupełnienia treści niniejszej umowy wymagają aneksu sporządzonego                          z zachowaniem formy pisemnej pod rygorem nieważności.</w:t>
      </w: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mogące wynikać z realizacji umowy rozstrzygać będzie Sąd właściwy dla siedziby Zamawiającego.</w:t>
      </w: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Ustawy Prawo Zamówień Publicznych i Kodeksu Cywilnego.</w:t>
      </w:r>
    </w:p>
    <w:p w:rsidR="002E54EE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2 jednobrzmiących egzemplarzach: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dla Zamawiającego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dla Wykonawcy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:rsidR="002E54EE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formularz cenowy</w:t>
      </w:r>
    </w:p>
    <w:p w:rsidR="002E54EE" w:rsidRDefault="002E54E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E54EE" w:rsidRDefault="002E54E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E54EE" w:rsidRDefault="002E54E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E54EE" w:rsidRDefault="00B3126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ZAMAWIAJĄCY                                                                       WYKONAWCA </w:t>
      </w:r>
    </w:p>
    <w:sectPr w:rsidR="002E54EE" w:rsidSect="001A46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F1" w:rsidRDefault="000640F1">
      <w:pPr>
        <w:spacing w:after="0"/>
      </w:pPr>
      <w:r>
        <w:separator/>
      </w:r>
    </w:p>
  </w:endnote>
  <w:endnote w:type="continuationSeparator" w:id="0">
    <w:p w:rsidR="000640F1" w:rsidRDefault="000640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FD" w:rsidRDefault="00D676AB">
    <w:pPr>
      <w:pStyle w:val="Stopka"/>
    </w:pPr>
    <w:r>
      <w:fldChar w:fldCharType="begin"/>
    </w:r>
    <w:r w:rsidR="00B31260">
      <w:instrText xml:space="preserve"> PAGE </w:instrText>
    </w:r>
    <w:r>
      <w:fldChar w:fldCharType="separate"/>
    </w:r>
    <w:r w:rsidR="00860991">
      <w:rPr>
        <w:noProof/>
      </w:rPr>
      <w:t>7</w:t>
    </w:r>
    <w:r>
      <w:fldChar w:fldCharType="end"/>
    </w:r>
  </w:p>
  <w:p w:rsidR="00D90FFD" w:rsidRDefault="000640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F1" w:rsidRDefault="000640F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640F1" w:rsidRDefault="000640F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FD" w:rsidRDefault="00B31260">
    <w:pPr>
      <w:pStyle w:val="Akapitzlist"/>
      <w:jc w:val="center"/>
      <w:rPr>
        <w:i/>
        <w:iCs/>
      </w:rPr>
    </w:pPr>
    <w:bookmarkStart w:id="3" w:name="_Hlk84847273"/>
    <w:r>
      <w:rPr>
        <w:i/>
        <w:iCs/>
      </w:rPr>
      <w:t xml:space="preserve">ZP </w:t>
    </w:r>
    <w:r w:rsidR="00015968">
      <w:rPr>
        <w:i/>
        <w:iCs/>
      </w:rPr>
      <w:t>2</w:t>
    </w:r>
    <w:r>
      <w:rPr>
        <w:i/>
        <w:iCs/>
      </w:rPr>
      <w:t>/1</w:t>
    </w:r>
    <w:r w:rsidR="00015968">
      <w:rPr>
        <w:i/>
        <w:iCs/>
      </w:rPr>
      <w:t>1</w:t>
    </w:r>
    <w:r>
      <w:rPr>
        <w:i/>
        <w:iCs/>
      </w:rPr>
      <w:t xml:space="preserve">/2021 Sukcesywna dostawa artykułów żywnościowych do Przedszkola nr 4 </w:t>
    </w:r>
    <w:r>
      <w:rPr>
        <w:i/>
        <w:iCs/>
      </w:rPr>
      <w:br/>
      <w:t xml:space="preserve">Biały konik  w Koninie </w:t>
    </w:r>
    <w:bookmarkEnd w:id="3"/>
    <w:r w:rsidR="00015968">
      <w:rPr>
        <w:i/>
        <w:iCs/>
      </w:rPr>
      <w:t xml:space="preserve">od czerwca 2022 r. do lipca 2022 r. </w:t>
    </w:r>
  </w:p>
  <w:p w:rsidR="00D90FFD" w:rsidRDefault="000640F1">
    <w:pPr>
      <w:pStyle w:val="Akapitzli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1E7"/>
    <w:multiLevelType w:val="multilevel"/>
    <w:tmpl w:val="9A4617A2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">
    <w:nsid w:val="04555E2E"/>
    <w:multiLevelType w:val="multilevel"/>
    <w:tmpl w:val="C03E97D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33B5519D"/>
    <w:multiLevelType w:val="multilevel"/>
    <w:tmpl w:val="7186B86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BC7702"/>
    <w:multiLevelType w:val="multilevel"/>
    <w:tmpl w:val="B5FAD81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54EE"/>
    <w:rsid w:val="00015968"/>
    <w:rsid w:val="00062B79"/>
    <w:rsid w:val="000640F1"/>
    <w:rsid w:val="000A77BC"/>
    <w:rsid w:val="001A4634"/>
    <w:rsid w:val="001B400C"/>
    <w:rsid w:val="002E54EE"/>
    <w:rsid w:val="004D21E2"/>
    <w:rsid w:val="00544829"/>
    <w:rsid w:val="0069661F"/>
    <w:rsid w:val="006D532B"/>
    <w:rsid w:val="00701592"/>
    <w:rsid w:val="00785BE9"/>
    <w:rsid w:val="00810B68"/>
    <w:rsid w:val="00860991"/>
    <w:rsid w:val="008814DD"/>
    <w:rsid w:val="008E095E"/>
    <w:rsid w:val="009515BC"/>
    <w:rsid w:val="00A12686"/>
    <w:rsid w:val="00AB428E"/>
    <w:rsid w:val="00B008A0"/>
    <w:rsid w:val="00B31260"/>
    <w:rsid w:val="00C804BE"/>
    <w:rsid w:val="00CD6929"/>
    <w:rsid w:val="00D43D02"/>
    <w:rsid w:val="00D676AB"/>
    <w:rsid w:val="00F244CC"/>
    <w:rsid w:val="00FA32DC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3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63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A46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A4634"/>
    <w:pPr>
      <w:spacing w:after="120"/>
    </w:pPr>
  </w:style>
  <w:style w:type="paragraph" w:styleId="Lista">
    <w:name w:val="List"/>
    <w:basedOn w:val="Textbody"/>
    <w:rsid w:val="001A4634"/>
    <w:rPr>
      <w:rFonts w:cs="Arial"/>
    </w:rPr>
  </w:style>
  <w:style w:type="paragraph" w:styleId="Legenda">
    <w:name w:val="caption"/>
    <w:basedOn w:val="Standard"/>
    <w:rsid w:val="001A46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A4634"/>
    <w:pPr>
      <w:suppressLineNumbers/>
    </w:pPr>
    <w:rPr>
      <w:rFonts w:cs="Arial"/>
    </w:rPr>
  </w:style>
  <w:style w:type="paragraph" w:styleId="Nagwek">
    <w:name w:val="head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styleId="NormalnyWeb">
    <w:name w:val="Normal (Web)"/>
    <w:basedOn w:val="Standard"/>
    <w:rsid w:val="001A4634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1A4634"/>
    <w:pPr>
      <w:ind w:left="720"/>
    </w:pPr>
  </w:style>
  <w:style w:type="character" w:customStyle="1" w:styleId="NagwekZnak">
    <w:name w:val="Nagłówek Znak"/>
    <w:basedOn w:val="Domylnaczcionkaakapitu"/>
    <w:rsid w:val="001A4634"/>
  </w:style>
  <w:style w:type="character" w:customStyle="1" w:styleId="StopkaZnak">
    <w:name w:val="Stopka Znak"/>
    <w:basedOn w:val="Domylnaczcionkaakapitu"/>
    <w:rsid w:val="001A4634"/>
  </w:style>
  <w:style w:type="character" w:customStyle="1" w:styleId="AkapitzlistZnak">
    <w:name w:val="Akapit z listą Znak"/>
    <w:rsid w:val="001A4634"/>
  </w:style>
  <w:style w:type="character" w:customStyle="1" w:styleId="Internetlink">
    <w:name w:val="Internet link"/>
    <w:rsid w:val="001A4634"/>
    <w:rPr>
      <w:color w:val="0000FF"/>
      <w:u w:val="single"/>
    </w:rPr>
  </w:style>
  <w:style w:type="character" w:customStyle="1" w:styleId="NumberingSymbols">
    <w:name w:val="Numbering Symbols"/>
    <w:rsid w:val="001A4634"/>
  </w:style>
  <w:style w:type="character" w:styleId="Hipercze">
    <w:name w:val="Hyperlink"/>
    <w:basedOn w:val="Domylnaczcionkaakapitu"/>
    <w:rsid w:val="001A4634"/>
    <w:rPr>
      <w:color w:val="0000FF"/>
      <w:u w:val="single"/>
    </w:rPr>
  </w:style>
  <w:style w:type="numbering" w:customStyle="1" w:styleId="WWNum1">
    <w:name w:val="WWNum1"/>
    <w:basedOn w:val="Bezlisty"/>
    <w:rsid w:val="001A4634"/>
    <w:pPr>
      <w:numPr>
        <w:numId w:val="1"/>
      </w:numPr>
    </w:pPr>
  </w:style>
  <w:style w:type="numbering" w:customStyle="1" w:styleId="WWNum2">
    <w:name w:val="WWNum2"/>
    <w:basedOn w:val="Bezlisty"/>
    <w:rsid w:val="001A4634"/>
    <w:pPr>
      <w:numPr>
        <w:numId w:val="2"/>
      </w:numPr>
    </w:pPr>
  </w:style>
  <w:style w:type="numbering" w:customStyle="1" w:styleId="WWNum4">
    <w:name w:val="WWNum4"/>
    <w:basedOn w:val="Bezlisty"/>
    <w:rsid w:val="001A4634"/>
    <w:pPr>
      <w:numPr>
        <w:numId w:val="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32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4kon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p44kon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p4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2200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Iwona Dobiecka</cp:lastModifiedBy>
  <cp:revision>6</cp:revision>
  <cp:lastPrinted>2021-11-22T12:53:00Z</cp:lastPrinted>
  <dcterms:created xsi:type="dcterms:W3CDTF">2021-11-22T14:13:00Z</dcterms:created>
  <dcterms:modified xsi:type="dcterms:W3CDTF">2021-11-22T14:34:00Z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